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57" w:rsidRPr="00CA7F21" w:rsidRDefault="003E2D58" w:rsidP="0026736C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b/>
          <w:bCs/>
          <w:sz w:val="32"/>
          <w:szCs w:val="32"/>
        </w:rPr>
      </w:pPr>
      <w:r w:rsidRPr="00CA7F21">
        <w:rPr>
          <w:rFonts w:ascii="Times New Roman" w:hAnsi="Times New Roman" w:cs="Times New Roman"/>
          <w:b/>
          <w:bCs/>
          <w:sz w:val="32"/>
          <w:szCs w:val="32"/>
        </w:rPr>
        <w:t>RÈGLES DE SÉ</w:t>
      </w:r>
      <w:r w:rsidR="008413D0" w:rsidRPr="00CA7F21">
        <w:rPr>
          <w:rFonts w:ascii="Times New Roman" w:hAnsi="Times New Roman" w:cs="Times New Roman"/>
          <w:b/>
          <w:bCs/>
          <w:sz w:val="32"/>
          <w:szCs w:val="32"/>
        </w:rPr>
        <w:t>CURITÉ</w:t>
      </w:r>
      <w:r w:rsidR="006224CB" w:rsidRPr="00CA7F2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A7F21" w:rsidRPr="00CA7F21">
        <w:rPr>
          <w:rFonts w:ascii="Times New Roman" w:hAnsi="Times New Roman" w:cs="Times New Roman"/>
          <w:b/>
          <w:bCs/>
          <w:sz w:val="32"/>
          <w:szCs w:val="32"/>
        </w:rPr>
        <w:t>DU CLUB DE TIR</w:t>
      </w:r>
    </w:p>
    <w:p w:rsidR="00BF35E2" w:rsidRPr="00EF0644" w:rsidRDefault="00BF35E2" w:rsidP="007056C1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4ED" w:rsidRDefault="00E02671" w:rsidP="00692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0644">
        <w:rPr>
          <w:rFonts w:ascii="Times New Roman" w:hAnsi="Times New Roman" w:cs="Times New Roman"/>
          <w:b/>
          <w:sz w:val="24"/>
          <w:szCs w:val="24"/>
        </w:rPr>
        <w:t xml:space="preserve">Champ de tir </w:t>
      </w:r>
      <w:r w:rsidR="00834888">
        <w:rPr>
          <w:rFonts w:ascii="Times New Roman" w:hAnsi="Times New Roman" w:cs="Times New Roman"/>
          <w:b/>
          <w:sz w:val="24"/>
          <w:szCs w:val="24"/>
        </w:rPr>
        <w:t>Pistolet</w:t>
      </w:r>
      <w:r w:rsidR="00112842" w:rsidRPr="00EF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644" w:rsidRPr="00EF0644">
        <w:rPr>
          <w:rFonts w:ascii="Times New Roman" w:hAnsi="Times New Roman" w:cs="Times New Roman"/>
          <w:b/>
          <w:sz w:val="24"/>
          <w:szCs w:val="24"/>
        </w:rPr>
        <w:t>25 mè</w:t>
      </w:r>
      <w:r w:rsidR="00B95B20" w:rsidRPr="00EF0644">
        <w:rPr>
          <w:rFonts w:ascii="Times New Roman" w:hAnsi="Times New Roman" w:cs="Times New Roman"/>
          <w:b/>
          <w:sz w:val="24"/>
          <w:szCs w:val="24"/>
        </w:rPr>
        <w:t>tres</w:t>
      </w:r>
    </w:p>
    <w:p w:rsidR="003E2D58" w:rsidRPr="00EF0644" w:rsidRDefault="006924ED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44">
        <w:rPr>
          <w:rFonts w:ascii="Times New Roman" w:hAnsi="Times New Roman" w:cs="Times New Roman"/>
          <w:sz w:val="24"/>
          <w:szCs w:val="24"/>
        </w:rPr>
        <w:t>1-</w:t>
      </w:r>
      <w:r w:rsidR="00123373">
        <w:rPr>
          <w:rFonts w:ascii="Times New Roman" w:hAnsi="Times New Roman" w:cs="Times New Roman"/>
          <w:sz w:val="24"/>
          <w:szCs w:val="24"/>
        </w:rPr>
        <w:t xml:space="preserve"> </w:t>
      </w:r>
      <w:r w:rsidR="003E2D58" w:rsidRPr="00EF0644">
        <w:rPr>
          <w:rFonts w:ascii="Times New Roman" w:hAnsi="Times New Roman" w:cs="Times New Roman"/>
          <w:sz w:val="24"/>
          <w:szCs w:val="24"/>
        </w:rPr>
        <w:t>Toute séance de tir se déroule sous la s</w:t>
      </w:r>
      <w:r w:rsidR="002B0018">
        <w:rPr>
          <w:rFonts w:ascii="Times New Roman" w:hAnsi="Times New Roman" w:cs="Times New Roman"/>
          <w:sz w:val="24"/>
          <w:szCs w:val="24"/>
        </w:rPr>
        <w:t>upervision d’un officiel de tir</w:t>
      </w:r>
    </w:p>
    <w:p w:rsidR="00E02671" w:rsidRPr="00EF0644" w:rsidRDefault="00E02671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44">
        <w:rPr>
          <w:rFonts w:ascii="Times New Roman" w:hAnsi="Times New Roman" w:cs="Times New Roman"/>
          <w:sz w:val="24"/>
          <w:szCs w:val="24"/>
        </w:rPr>
        <w:t>2-</w:t>
      </w:r>
      <w:r w:rsidR="00123373">
        <w:rPr>
          <w:rFonts w:ascii="Times New Roman" w:hAnsi="Times New Roman" w:cs="Times New Roman"/>
          <w:sz w:val="24"/>
          <w:szCs w:val="24"/>
        </w:rPr>
        <w:t xml:space="preserve"> </w:t>
      </w:r>
      <w:r w:rsidRPr="00EF0644">
        <w:rPr>
          <w:rFonts w:ascii="Times New Roman" w:hAnsi="Times New Roman" w:cs="Times New Roman"/>
          <w:sz w:val="24"/>
          <w:szCs w:val="24"/>
        </w:rPr>
        <w:t>Les tireurs doivent s’in</w:t>
      </w:r>
      <w:r w:rsidR="00EF0644" w:rsidRPr="00EF0644">
        <w:rPr>
          <w:rFonts w:ascii="Times New Roman" w:hAnsi="Times New Roman" w:cs="Times New Roman"/>
          <w:sz w:val="24"/>
          <w:szCs w:val="24"/>
        </w:rPr>
        <w:t>scrire au registre avant de tirer</w:t>
      </w:r>
    </w:p>
    <w:p w:rsidR="003E2D58" w:rsidRPr="00EF0644" w:rsidRDefault="00F866EF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44">
        <w:rPr>
          <w:rFonts w:ascii="Times New Roman" w:hAnsi="Times New Roman" w:cs="Times New Roman"/>
          <w:sz w:val="24"/>
          <w:szCs w:val="24"/>
        </w:rPr>
        <w:t>3</w:t>
      </w:r>
      <w:r w:rsidR="00901B66" w:rsidRPr="00EF0644">
        <w:rPr>
          <w:rFonts w:ascii="Times New Roman" w:hAnsi="Times New Roman" w:cs="Times New Roman"/>
          <w:sz w:val="24"/>
          <w:szCs w:val="24"/>
        </w:rPr>
        <w:t>-</w:t>
      </w:r>
      <w:r w:rsidR="003E2D58" w:rsidRPr="00EF0644">
        <w:rPr>
          <w:rFonts w:ascii="Times New Roman" w:hAnsi="Times New Roman" w:cs="Times New Roman"/>
          <w:sz w:val="24"/>
          <w:szCs w:val="24"/>
        </w:rPr>
        <w:t xml:space="preserve"> Les directives de l’officiel de tir doiven</w:t>
      </w:r>
      <w:r w:rsidR="002B0018">
        <w:rPr>
          <w:rFonts w:ascii="Times New Roman" w:hAnsi="Times New Roman" w:cs="Times New Roman"/>
          <w:sz w:val="24"/>
          <w:szCs w:val="24"/>
        </w:rPr>
        <w:t>t être rigoureusement observées</w:t>
      </w:r>
    </w:p>
    <w:p w:rsidR="00E02671" w:rsidRPr="00EF0644" w:rsidRDefault="005875EB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44">
        <w:rPr>
          <w:rFonts w:ascii="Times New Roman" w:hAnsi="Times New Roman" w:cs="Times New Roman"/>
          <w:sz w:val="24"/>
          <w:szCs w:val="24"/>
        </w:rPr>
        <w:t>4</w:t>
      </w:r>
      <w:r w:rsidR="00901B66" w:rsidRPr="00EF0644">
        <w:rPr>
          <w:rFonts w:ascii="Times New Roman" w:hAnsi="Times New Roman" w:cs="Times New Roman"/>
          <w:sz w:val="24"/>
          <w:szCs w:val="24"/>
        </w:rPr>
        <w:t>-</w:t>
      </w:r>
      <w:r w:rsidR="00123373">
        <w:rPr>
          <w:rFonts w:ascii="Times New Roman" w:hAnsi="Times New Roman" w:cs="Times New Roman"/>
          <w:sz w:val="24"/>
          <w:szCs w:val="24"/>
        </w:rPr>
        <w:t xml:space="preserve"> </w:t>
      </w:r>
      <w:r w:rsidR="00E02671" w:rsidRPr="00EF0644">
        <w:rPr>
          <w:rFonts w:ascii="Times New Roman" w:hAnsi="Times New Roman" w:cs="Times New Roman"/>
          <w:sz w:val="24"/>
          <w:szCs w:val="24"/>
        </w:rPr>
        <w:t>Seul le membre</w:t>
      </w:r>
      <w:r w:rsidR="003E2D58" w:rsidRPr="00EF0644">
        <w:rPr>
          <w:rFonts w:ascii="Times New Roman" w:hAnsi="Times New Roman" w:cs="Times New Roman"/>
          <w:sz w:val="24"/>
          <w:szCs w:val="24"/>
        </w:rPr>
        <w:t xml:space="preserve"> ou l’invité d’un membre peut</w:t>
      </w:r>
      <w:r w:rsidR="002B0018">
        <w:rPr>
          <w:rFonts w:ascii="Times New Roman" w:hAnsi="Times New Roman" w:cs="Times New Roman"/>
          <w:sz w:val="24"/>
          <w:szCs w:val="24"/>
        </w:rPr>
        <w:t xml:space="preserve"> participer à une séance de tir</w:t>
      </w:r>
    </w:p>
    <w:p w:rsidR="003E2D58" w:rsidRPr="00EF0644" w:rsidRDefault="005875EB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44">
        <w:rPr>
          <w:rFonts w:ascii="Times New Roman" w:hAnsi="Times New Roman" w:cs="Times New Roman"/>
          <w:sz w:val="24"/>
          <w:szCs w:val="24"/>
        </w:rPr>
        <w:t>5</w:t>
      </w:r>
      <w:r w:rsidR="00901B66" w:rsidRPr="00EF0644">
        <w:rPr>
          <w:rFonts w:ascii="Times New Roman" w:hAnsi="Times New Roman" w:cs="Times New Roman"/>
          <w:sz w:val="24"/>
          <w:szCs w:val="24"/>
        </w:rPr>
        <w:t>-</w:t>
      </w:r>
      <w:r w:rsidR="00123373">
        <w:rPr>
          <w:rFonts w:ascii="Times New Roman" w:hAnsi="Times New Roman" w:cs="Times New Roman"/>
          <w:sz w:val="24"/>
          <w:szCs w:val="24"/>
        </w:rPr>
        <w:t xml:space="preserve"> </w:t>
      </w:r>
      <w:r w:rsidR="00E02671" w:rsidRPr="00EF0644">
        <w:rPr>
          <w:rFonts w:ascii="Times New Roman" w:hAnsi="Times New Roman" w:cs="Times New Roman"/>
          <w:sz w:val="24"/>
          <w:szCs w:val="24"/>
        </w:rPr>
        <w:t xml:space="preserve">Un invité </w:t>
      </w:r>
      <w:r w:rsidR="003E2D58" w:rsidRPr="00EF0644">
        <w:rPr>
          <w:rFonts w:ascii="Times New Roman" w:hAnsi="Times New Roman" w:cs="Times New Roman"/>
          <w:sz w:val="24"/>
          <w:szCs w:val="24"/>
        </w:rPr>
        <w:t xml:space="preserve"> doit être sous la supervision immédiate d’un</w:t>
      </w:r>
      <w:r w:rsidR="004B72AE" w:rsidRPr="00EF0644">
        <w:rPr>
          <w:rFonts w:ascii="Times New Roman" w:hAnsi="Times New Roman" w:cs="Times New Roman"/>
          <w:sz w:val="24"/>
          <w:szCs w:val="24"/>
        </w:rPr>
        <w:t xml:space="preserve"> </w:t>
      </w:r>
      <w:r w:rsidR="002B0018">
        <w:rPr>
          <w:rFonts w:ascii="Times New Roman" w:hAnsi="Times New Roman" w:cs="Times New Roman"/>
          <w:sz w:val="24"/>
          <w:szCs w:val="24"/>
        </w:rPr>
        <w:t>membre</w:t>
      </w:r>
    </w:p>
    <w:p w:rsidR="003E2D58" w:rsidRPr="00EF0644" w:rsidRDefault="005875EB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44">
        <w:rPr>
          <w:rFonts w:ascii="Times New Roman" w:hAnsi="Times New Roman" w:cs="Times New Roman"/>
          <w:sz w:val="24"/>
          <w:szCs w:val="24"/>
        </w:rPr>
        <w:t>6</w:t>
      </w:r>
      <w:r w:rsidR="00901B66" w:rsidRPr="00EF0644">
        <w:rPr>
          <w:rFonts w:ascii="Times New Roman" w:hAnsi="Times New Roman" w:cs="Times New Roman"/>
          <w:sz w:val="24"/>
          <w:szCs w:val="24"/>
        </w:rPr>
        <w:t>-</w:t>
      </w:r>
      <w:r w:rsidR="003E2D58" w:rsidRPr="00EF0644">
        <w:rPr>
          <w:rFonts w:ascii="Times New Roman" w:hAnsi="Times New Roman" w:cs="Times New Roman"/>
          <w:sz w:val="24"/>
          <w:szCs w:val="24"/>
        </w:rPr>
        <w:t xml:space="preserve"> Une arme à feu doit toujours être</w:t>
      </w:r>
      <w:r w:rsidR="002B0018">
        <w:rPr>
          <w:rFonts w:ascii="Times New Roman" w:hAnsi="Times New Roman" w:cs="Times New Roman"/>
          <w:sz w:val="24"/>
          <w:szCs w:val="24"/>
        </w:rPr>
        <w:t xml:space="preserve"> pointée de manière sécuritaire</w:t>
      </w:r>
    </w:p>
    <w:p w:rsidR="003E2D58" w:rsidRPr="00EF0644" w:rsidRDefault="005875EB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44">
        <w:rPr>
          <w:rFonts w:ascii="Times New Roman" w:hAnsi="Times New Roman" w:cs="Times New Roman"/>
          <w:sz w:val="24"/>
          <w:szCs w:val="24"/>
        </w:rPr>
        <w:t>7</w:t>
      </w:r>
      <w:r w:rsidR="00901B66" w:rsidRPr="00EF0644">
        <w:rPr>
          <w:rFonts w:ascii="Times New Roman" w:hAnsi="Times New Roman" w:cs="Times New Roman"/>
          <w:sz w:val="24"/>
          <w:szCs w:val="24"/>
        </w:rPr>
        <w:t>-</w:t>
      </w:r>
      <w:r w:rsidR="003E2D58" w:rsidRPr="00EF0644">
        <w:rPr>
          <w:rFonts w:ascii="Times New Roman" w:hAnsi="Times New Roman" w:cs="Times New Roman"/>
          <w:sz w:val="24"/>
          <w:szCs w:val="24"/>
        </w:rPr>
        <w:t xml:space="preserve"> Une arme à</w:t>
      </w:r>
      <w:r w:rsidR="00E02671" w:rsidRPr="00EF0644">
        <w:rPr>
          <w:rFonts w:ascii="Times New Roman" w:hAnsi="Times New Roman" w:cs="Times New Roman"/>
          <w:sz w:val="24"/>
          <w:szCs w:val="24"/>
        </w:rPr>
        <w:t xml:space="preserve"> feu</w:t>
      </w:r>
      <w:r w:rsidR="00EF0644" w:rsidRPr="00EF0644">
        <w:rPr>
          <w:rFonts w:ascii="Times New Roman" w:hAnsi="Times New Roman" w:cs="Times New Roman"/>
          <w:sz w:val="24"/>
          <w:szCs w:val="24"/>
        </w:rPr>
        <w:t xml:space="preserve"> ne peut être manipulée qu’à</w:t>
      </w:r>
      <w:r w:rsidR="004A5072" w:rsidRPr="00EF0644">
        <w:rPr>
          <w:rFonts w:ascii="Times New Roman" w:hAnsi="Times New Roman" w:cs="Times New Roman"/>
          <w:sz w:val="24"/>
          <w:szCs w:val="24"/>
        </w:rPr>
        <w:t xml:space="preserve"> </w:t>
      </w:r>
      <w:r w:rsidR="00EF0644" w:rsidRPr="00EF0644">
        <w:rPr>
          <w:rFonts w:ascii="Times New Roman" w:hAnsi="Times New Roman" w:cs="Times New Roman"/>
          <w:sz w:val="24"/>
          <w:szCs w:val="24"/>
        </w:rPr>
        <w:t>la li</w:t>
      </w:r>
      <w:r w:rsidR="00E02671" w:rsidRPr="00EF0644">
        <w:rPr>
          <w:rFonts w:ascii="Times New Roman" w:hAnsi="Times New Roman" w:cs="Times New Roman"/>
          <w:sz w:val="24"/>
          <w:szCs w:val="24"/>
        </w:rPr>
        <w:t>g</w:t>
      </w:r>
      <w:r w:rsidR="00EF0644" w:rsidRPr="00EF0644">
        <w:rPr>
          <w:rFonts w:ascii="Times New Roman" w:hAnsi="Times New Roman" w:cs="Times New Roman"/>
          <w:sz w:val="24"/>
          <w:szCs w:val="24"/>
        </w:rPr>
        <w:t>n</w:t>
      </w:r>
      <w:r w:rsidR="00E02671" w:rsidRPr="00EF0644">
        <w:rPr>
          <w:rFonts w:ascii="Times New Roman" w:hAnsi="Times New Roman" w:cs="Times New Roman"/>
          <w:sz w:val="24"/>
          <w:szCs w:val="24"/>
        </w:rPr>
        <w:t xml:space="preserve">e de tir </w:t>
      </w:r>
      <w:r w:rsidR="003E2D58" w:rsidRPr="00EF0644">
        <w:rPr>
          <w:rFonts w:ascii="Times New Roman" w:hAnsi="Times New Roman" w:cs="Times New Roman"/>
          <w:sz w:val="24"/>
          <w:szCs w:val="24"/>
        </w:rPr>
        <w:t xml:space="preserve"> et sécurisé</w:t>
      </w:r>
      <w:r w:rsidR="00EF0644" w:rsidRPr="00EF0644">
        <w:rPr>
          <w:rFonts w:ascii="Times New Roman" w:hAnsi="Times New Roman" w:cs="Times New Roman"/>
          <w:sz w:val="24"/>
          <w:szCs w:val="24"/>
        </w:rPr>
        <w:t>e</w:t>
      </w:r>
    </w:p>
    <w:p w:rsidR="003E2D58" w:rsidRPr="00EF0644" w:rsidRDefault="005875EB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44">
        <w:rPr>
          <w:rFonts w:ascii="Times New Roman" w:hAnsi="Times New Roman" w:cs="Times New Roman"/>
          <w:sz w:val="24"/>
          <w:szCs w:val="24"/>
        </w:rPr>
        <w:t>8</w:t>
      </w:r>
      <w:r w:rsidR="00901B66" w:rsidRPr="00EF0644">
        <w:rPr>
          <w:rFonts w:ascii="Times New Roman" w:hAnsi="Times New Roman" w:cs="Times New Roman"/>
          <w:sz w:val="24"/>
          <w:szCs w:val="24"/>
        </w:rPr>
        <w:t>-</w:t>
      </w:r>
      <w:r w:rsidR="003E2D58" w:rsidRPr="00EF0644">
        <w:rPr>
          <w:rFonts w:ascii="Times New Roman" w:hAnsi="Times New Roman" w:cs="Times New Roman"/>
          <w:sz w:val="24"/>
          <w:szCs w:val="24"/>
        </w:rPr>
        <w:t xml:space="preserve"> Une arme à feu ne peut être chargée q</w:t>
      </w:r>
      <w:r w:rsidR="00E02671" w:rsidRPr="00EF0644">
        <w:rPr>
          <w:rFonts w:ascii="Times New Roman" w:hAnsi="Times New Roman" w:cs="Times New Roman"/>
          <w:sz w:val="24"/>
          <w:szCs w:val="24"/>
        </w:rPr>
        <w:t xml:space="preserve">u’à la ligne de tir </w:t>
      </w:r>
    </w:p>
    <w:p w:rsidR="003E2D58" w:rsidRPr="00EF0644" w:rsidRDefault="005875EB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44">
        <w:rPr>
          <w:rFonts w:ascii="Times New Roman" w:hAnsi="Times New Roman" w:cs="Times New Roman"/>
          <w:sz w:val="24"/>
          <w:szCs w:val="24"/>
        </w:rPr>
        <w:t>9</w:t>
      </w:r>
      <w:r w:rsidR="00901B66" w:rsidRPr="00EF0644">
        <w:rPr>
          <w:rFonts w:ascii="Times New Roman" w:hAnsi="Times New Roman" w:cs="Times New Roman"/>
          <w:sz w:val="24"/>
          <w:szCs w:val="24"/>
        </w:rPr>
        <w:t>-</w:t>
      </w:r>
      <w:r w:rsidR="003E2D58" w:rsidRPr="00EF0644">
        <w:rPr>
          <w:rFonts w:ascii="Times New Roman" w:hAnsi="Times New Roman" w:cs="Times New Roman"/>
          <w:sz w:val="24"/>
          <w:szCs w:val="24"/>
        </w:rPr>
        <w:t xml:space="preserve"> Toute per</w:t>
      </w:r>
      <w:r w:rsidR="00EF0644" w:rsidRPr="00EF0644">
        <w:rPr>
          <w:rFonts w:ascii="Times New Roman" w:hAnsi="Times New Roman" w:cs="Times New Roman"/>
          <w:sz w:val="24"/>
          <w:szCs w:val="24"/>
        </w:rPr>
        <w:t>sonne présente peut</w:t>
      </w:r>
      <w:r w:rsidR="00E02671" w:rsidRPr="00EF0644">
        <w:rPr>
          <w:rFonts w:ascii="Times New Roman" w:hAnsi="Times New Roman" w:cs="Times New Roman"/>
          <w:sz w:val="24"/>
          <w:szCs w:val="24"/>
        </w:rPr>
        <w:t xml:space="preserve"> </w:t>
      </w:r>
      <w:r w:rsidR="002B0018">
        <w:rPr>
          <w:rFonts w:ascii="Times New Roman" w:hAnsi="Times New Roman" w:cs="Times New Roman"/>
          <w:sz w:val="24"/>
          <w:szCs w:val="24"/>
        </w:rPr>
        <w:t>commander le cessez-le-feu</w:t>
      </w:r>
    </w:p>
    <w:p w:rsidR="003E2D58" w:rsidRPr="00EF0644" w:rsidRDefault="005875EB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44">
        <w:rPr>
          <w:rFonts w:ascii="Times New Roman" w:hAnsi="Times New Roman" w:cs="Times New Roman"/>
          <w:sz w:val="24"/>
          <w:szCs w:val="24"/>
        </w:rPr>
        <w:t>10</w:t>
      </w:r>
      <w:r w:rsidR="00901B66" w:rsidRPr="00EF0644">
        <w:rPr>
          <w:rFonts w:ascii="Times New Roman" w:hAnsi="Times New Roman" w:cs="Times New Roman"/>
          <w:sz w:val="24"/>
          <w:szCs w:val="24"/>
        </w:rPr>
        <w:t>-</w:t>
      </w:r>
      <w:r w:rsidR="00123373">
        <w:rPr>
          <w:rFonts w:ascii="Times New Roman" w:hAnsi="Times New Roman" w:cs="Times New Roman"/>
          <w:sz w:val="24"/>
          <w:szCs w:val="24"/>
        </w:rPr>
        <w:t xml:space="preserve"> </w:t>
      </w:r>
      <w:r w:rsidR="00E02671" w:rsidRPr="00EF0644">
        <w:rPr>
          <w:rFonts w:ascii="Times New Roman" w:hAnsi="Times New Roman" w:cs="Times New Roman"/>
          <w:sz w:val="24"/>
          <w:szCs w:val="24"/>
        </w:rPr>
        <w:t xml:space="preserve">Le port d’une arme </w:t>
      </w:r>
      <w:r w:rsidR="003E2D58" w:rsidRPr="00EF0644">
        <w:rPr>
          <w:rFonts w:ascii="Times New Roman" w:hAnsi="Times New Roman" w:cs="Times New Roman"/>
          <w:sz w:val="24"/>
          <w:szCs w:val="24"/>
        </w:rPr>
        <w:t xml:space="preserve"> est interdit, sauf pour les d</w:t>
      </w:r>
      <w:r w:rsidR="002B0018">
        <w:rPr>
          <w:rFonts w:ascii="Times New Roman" w:hAnsi="Times New Roman" w:cs="Times New Roman"/>
          <w:sz w:val="24"/>
          <w:szCs w:val="24"/>
        </w:rPr>
        <w:t>isciplines de tir qui l’exigent</w:t>
      </w:r>
    </w:p>
    <w:p w:rsidR="003E2D58" w:rsidRPr="00EF0644" w:rsidRDefault="005875EB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44">
        <w:rPr>
          <w:rFonts w:ascii="Times New Roman" w:hAnsi="Times New Roman" w:cs="Times New Roman"/>
          <w:sz w:val="24"/>
          <w:szCs w:val="24"/>
        </w:rPr>
        <w:t>11</w:t>
      </w:r>
      <w:r w:rsidR="00901B66" w:rsidRPr="00EF0644">
        <w:rPr>
          <w:rFonts w:ascii="Times New Roman" w:hAnsi="Times New Roman" w:cs="Times New Roman"/>
          <w:sz w:val="24"/>
          <w:szCs w:val="24"/>
        </w:rPr>
        <w:t>-</w:t>
      </w:r>
      <w:r w:rsidR="003E2D58" w:rsidRPr="00EF0644">
        <w:rPr>
          <w:rFonts w:ascii="Times New Roman" w:hAnsi="Times New Roman" w:cs="Times New Roman"/>
          <w:sz w:val="24"/>
          <w:szCs w:val="24"/>
        </w:rPr>
        <w:t xml:space="preserve"> Le tir en diagonale est interdit, sauf lorsq</w:t>
      </w:r>
      <w:r w:rsidR="002B0018">
        <w:rPr>
          <w:rFonts w:ascii="Times New Roman" w:hAnsi="Times New Roman" w:cs="Times New Roman"/>
          <w:sz w:val="24"/>
          <w:szCs w:val="24"/>
        </w:rPr>
        <w:t>ue la discipline de tir l’exige</w:t>
      </w:r>
    </w:p>
    <w:p w:rsidR="003E2D58" w:rsidRPr="00EF0644" w:rsidRDefault="005875EB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44">
        <w:rPr>
          <w:rFonts w:ascii="Times New Roman" w:hAnsi="Times New Roman" w:cs="Times New Roman"/>
          <w:sz w:val="24"/>
          <w:szCs w:val="24"/>
        </w:rPr>
        <w:t>12</w:t>
      </w:r>
      <w:r w:rsidR="00901B66" w:rsidRPr="00EF0644">
        <w:rPr>
          <w:rFonts w:ascii="Times New Roman" w:hAnsi="Times New Roman" w:cs="Times New Roman"/>
          <w:sz w:val="24"/>
          <w:szCs w:val="24"/>
        </w:rPr>
        <w:t>-</w:t>
      </w:r>
      <w:r w:rsidR="003E2D58" w:rsidRPr="00EF0644">
        <w:rPr>
          <w:rFonts w:ascii="Times New Roman" w:hAnsi="Times New Roman" w:cs="Times New Roman"/>
          <w:sz w:val="24"/>
          <w:szCs w:val="24"/>
        </w:rPr>
        <w:t xml:space="preserve"> </w:t>
      </w:r>
      <w:r w:rsidR="004A5072" w:rsidRPr="00EF0644">
        <w:rPr>
          <w:rFonts w:ascii="Times New Roman" w:hAnsi="Times New Roman" w:cs="Times New Roman"/>
          <w:sz w:val="24"/>
          <w:szCs w:val="24"/>
        </w:rPr>
        <w:t xml:space="preserve">Tout nouveau membre </w:t>
      </w:r>
      <w:r w:rsidR="003E2D58" w:rsidRPr="00EF0644">
        <w:rPr>
          <w:rFonts w:ascii="Times New Roman" w:hAnsi="Times New Roman" w:cs="Times New Roman"/>
          <w:sz w:val="24"/>
          <w:szCs w:val="24"/>
        </w:rPr>
        <w:t xml:space="preserve"> tireur doit </w:t>
      </w:r>
      <w:r w:rsidR="004A5072" w:rsidRPr="00EF0644">
        <w:rPr>
          <w:rFonts w:ascii="Times New Roman" w:hAnsi="Times New Roman" w:cs="Times New Roman"/>
          <w:sz w:val="24"/>
          <w:szCs w:val="24"/>
        </w:rPr>
        <w:t xml:space="preserve">se rapporter à l’officiel </w:t>
      </w:r>
      <w:r w:rsidR="003E2D58" w:rsidRPr="00EF0644">
        <w:rPr>
          <w:rFonts w:ascii="Times New Roman" w:hAnsi="Times New Roman" w:cs="Times New Roman"/>
          <w:sz w:val="24"/>
          <w:szCs w:val="24"/>
        </w:rPr>
        <w:t xml:space="preserve"> pour s’informer des règles</w:t>
      </w:r>
      <w:r w:rsidR="00D46088" w:rsidRPr="00EF0644">
        <w:rPr>
          <w:rFonts w:ascii="Times New Roman" w:hAnsi="Times New Roman" w:cs="Times New Roman"/>
          <w:sz w:val="24"/>
          <w:szCs w:val="24"/>
        </w:rPr>
        <w:t xml:space="preserve"> </w:t>
      </w:r>
      <w:r w:rsidR="003E2D58" w:rsidRPr="00EF0644">
        <w:rPr>
          <w:rFonts w:ascii="Times New Roman" w:hAnsi="Times New Roman" w:cs="Times New Roman"/>
          <w:sz w:val="24"/>
          <w:szCs w:val="24"/>
        </w:rPr>
        <w:t xml:space="preserve">de </w:t>
      </w:r>
      <w:r w:rsidR="004A5072" w:rsidRPr="00EF0644">
        <w:rPr>
          <w:rFonts w:ascii="Times New Roman" w:hAnsi="Times New Roman" w:cs="Times New Roman"/>
          <w:sz w:val="24"/>
          <w:szCs w:val="24"/>
        </w:rPr>
        <w:t xml:space="preserve"> </w:t>
      </w:r>
      <w:r w:rsidR="002B0018">
        <w:rPr>
          <w:rFonts w:ascii="Times New Roman" w:hAnsi="Times New Roman" w:cs="Times New Roman"/>
          <w:sz w:val="24"/>
          <w:szCs w:val="24"/>
        </w:rPr>
        <w:t>sécurité</w:t>
      </w:r>
    </w:p>
    <w:p w:rsidR="003E2D58" w:rsidRPr="00EF0644" w:rsidRDefault="005875EB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644">
        <w:rPr>
          <w:rFonts w:ascii="Times New Roman" w:hAnsi="Times New Roman" w:cs="Times New Roman"/>
          <w:sz w:val="24"/>
          <w:szCs w:val="24"/>
        </w:rPr>
        <w:t>13</w:t>
      </w:r>
      <w:r w:rsidR="00D46088" w:rsidRPr="00EF0644">
        <w:rPr>
          <w:rFonts w:ascii="Times New Roman" w:hAnsi="Times New Roman" w:cs="Times New Roman"/>
          <w:sz w:val="24"/>
          <w:szCs w:val="24"/>
        </w:rPr>
        <w:t>-</w:t>
      </w:r>
      <w:r w:rsidR="003E2D58" w:rsidRPr="00EF0644">
        <w:rPr>
          <w:rFonts w:ascii="Times New Roman" w:hAnsi="Times New Roman" w:cs="Times New Roman"/>
          <w:sz w:val="24"/>
          <w:szCs w:val="24"/>
        </w:rPr>
        <w:t xml:space="preserve"> L’accès à la ligne de tir est</w:t>
      </w:r>
      <w:proofErr w:type="gramEnd"/>
      <w:r w:rsidR="003E2D58" w:rsidRPr="00EF0644">
        <w:rPr>
          <w:rFonts w:ascii="Times New Roman" w:hAnsi="Times New Roman" w:cs="Times New Roman"/>
          <w:sz w:val="24"/>
          <w:szCs w:val="24"/>
        </w:rPr>
        <w:t xml:space="preserve"> interdit à toute per</w:t>
      </w:r>
      <w:r w:rsidR="006A73C7" w:rsidRPr="00EF0644">
        <w:rPr>
          <w:rFonts w:ascii="Times New Roman" w:hAnsi="Times New Roman" w:cs="Times New Roman"/>
          <w:sz w:val="24"/>
          <w:szCs w:val="24"/>
        </w:rPr>
        <w:t>son</w:t>
      </w:r>
      <w:r w:rsidR="004A5072" w:rsidRPr="00EF0644">
        <w:rPr>
          <w:rFonts w:ascii="Times New Roman" w:hAnsi="Times New Roman" w:cs="Times New Roman"/>
          <w:sz w:val="24"/>
          <w:szCs w:val="24"/>
        </w:rPr>
        <w:t xml:space="preserve">ne sous l’influence d’alcool </w:t>
      </w:r>
      <w:r w:rsidR="006A73C7" w:rsidRPr="00EF0644">
        <w:rPr>
          <w:rFonts w:ascii="Times New Roman" w:hAnsi="Times New Roman" w:cs="Times New Roman"/>
          <w:sz w:val="24"/>
          <w:szCs w:val="24"/>
        </w:rPr>
        <w:t>e</w:t>
      </w:r>
      <w:r w:rsidR="002B0018">
        <w:rPr>
          <w:rFonts w:ascii="Times New Roman" w:hAnsi="Times New Roman" w:cs="Times New Roman"/>
          <w:sz w:val="24"/>
          <w:szCs w:val="24"/>
        </w:rPr>
        <w:t>t/ou d’une drogue</w:t>
      </w:r>
    </w:p>
    <w:p w:rsidR="003E2D58" w:rsidRPr="00EF0644" w:rsidRDefault="005875EB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44">
        <w:rPr>
          <w:rFonts w:ascii="Times New Roman" w:hAnsi="Times New Roman" w:cs="Times New Roman"/>
          <w:sz w:val="24"/>
          <w:szCs w:val="24"/>
        </w:rPr>
        <w:t>14</w:t>
      </w:r>
      <w:r w:rsidR="00D46088" w:rsidRPr="00EF0644">
        <w:rPr>
          <w:rFonts w:ascii="Times New Roman" w:hAnsi="Times New Roman" w:cs="Times New Roman"/>
          <w:sz w:val="24"/>
          <w:szCs w:val="24"/>
        </w:rPr>
        <w:t>-</w:t>
      </w:r>
      <w:r w:rsidR="003E2D58" w:rsidRPr="00EF0644">
        <w:rPr>
          <w:rFonts w:ascii="Times New Roman" w:hAnsi="Times New Roman" w:cs="Times New Roman"/>
          <w:sz w:val="24"/>
          <w:szCs w:val="24"/>
        </w:rPr>
        <w:t xml:space="preserve"> Le tireur doit posi</w:t>
      </w:r>
      <w:r w:rsidR="00D94BBA" w:rsidRPr="00EF0644">
        <w:rPr>
          <w:rFonts w:ascii="Times New Roman" w:hAnsi="Times New Roman" w:cs="Times New Roman"/>
          <w:sz w:val="24"/>
          <w:szCs w:val="24"/>
        </w:rPr>
        <w:t xml:space="preserve">tionner </w:t>
      </w:r>
      <w:r w:rsidR="003E2D58" w:rsidRPr="00EF0644">
        <w:rPr>
          <w:rFonts w:ascii="Times New Roman" w:hAnsi="Times New Roman" w:cs="Times New Roman"/>
          <w:sz w:val="24"/>
          <w:szCs w:val="24"/>
        </w:rPr>
        <w:t xml:space="preserve"> la bouche </w:t>
      </w:r>
      <w:r w:rsidR="00D94BBA" w:rsidRPr="00EF0644">
        <w:rPr>
          <w:rFonts w:ascii="Times New Roman" w:hAnsi="Times New Roman" w:cs="Times New Roman"/>
          <w:sz w:val="24"/>
          <w:szCs w:val="24"/>
        </w:rPr>
        <w:t>du canon vers les cibles</w:t>
      </w:r>
    </w:p>
    <w:p w:rsidR="003E2D58" w:rsidRPr="00EF0644" w:rsidRDefault="005875EB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44">
        <w:rPr>
          <w:rFonts w:ascii="Times New Roman" w:hAnsi="Times New Roman" w:cs="Times New Roman"/>
          <w:sz w:val="24"/>
          <w:szCs w:val="24"/>
        </w:rPr>
        <w:t>15</w:t>
      </w:r>
      <w:r w:rsidR="00D46088" w:rsidRPr="00EF0644">
        <w:rPr>
          <w:rFonts w:ascii="Times New Roman" w:hAnsi="Times New Roman" w:cs="Times New Roman"/>
          <w:sz w:val="24"/>
          <w:szCs w:val="24"/>
        </w:rPr>
        <w:t>-</w:t>
      </w:r>
      <w:r w:rsidR="003E2D58" w:rsidRPr="00EF0644">
        <w:rPr>
          <w:rFonts w:ascii="Times New Roman" w:hAnsi="Times New Roman" w:cs="Times New Roman"/>
          <w:sz w:val="24"/>
          <w:szCs w:val="24"/>
        </w:rPr>
        <w:t xml:space="preserve"> Le tir ne s’effectue qu’à partir des lig</w:t>
      </w:r>
      <w:r w:rsidR="002B0018">
        <w:rPr>
          <w:rFonts w:ascii="Times New Roman" w:hAnsi="Times New Roman" w:cs="Times New Roman"/>
          <w:sz w:val="24"/>
          <w:szCs w:val="24"/>
        </w:rPr>
        <w:t>nes ou des pas de tir autorisés</w:t>
      </w:r>
    </w:p>
    <w:p w:rsidR="003E2D58" w:rsidRPr="00EF0644" w:rsidRDefault="005875EB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44">
        <w:rPr>
          <w:rFonts w:ascii="Times New Roman" w:hAnsi="Times New Roman" w:cs="Times New Roman"/>
          <w:sz w:val="24"/>
          <w:szCs w:val="24"/>
        </w:rPr>
        <w:t>16</w:t>
      </w:r>
      <w:r w:rsidR="00D46088" w:rsidRPr="00EF0644">
        <w:rPr>
          <w:rFonts w:ascii="Times New Roman" w:hAnsi="Times New Roman" w:cs="Times New Roman"/>
          <w:sz w:val="24"/>
          <w:szCs w:val="24"/>
        </w:rPr>
        <w:t>-</w:t>
      </w:r>
      <w:r w:rsidR="003E2D58" w:rsidRPr="00EF0644">
        <w:rPr>
          <w:rFonts w:ascii="Times New Roman" w:hAnsi="Times New Roman" w:cs="Times New Roman"/>
          <w:sz w:val="24"/>
          <w:szCs w:val="24"/>
        </w:rPr>
        <w:t xml:space="preserve"> L</w:t>
      </w:r>
      <w:r w:rsidR="00D94BBA" w:rsidRPr="00EF0644">
        <w:rPr>
          <w:rFonts w:ascii="Times New Roman" w:hAnsi="Times New Roman" w:cs="Times New Roman"/>
          <w:sz w:val="24"/>
          <w:szCs w:val="24"/>
        </w:rPr>
        <w:t xml:space="preserve">es portes-cibles doivent être en position </w:t>
      </w:r>
      <w:r w:rsidR="003E2D58" w:rsidRPr="00EF0644">
        <w:rPr>
          <w:rFonts w:ascii="Times New Roman" w:hAnsi="Times New Roman" w:cs="Times New Roman"/>
          <w:sz w:val="24"/>
          <w:szCs w:val="24"/>
        </w:rPr>
        <w:t>que</w:t>
      </w:r>
      <w:r w:rsidR="00D94BBA" w:rsidRPr="00EF0644">
        <w:rPr>
          <w:rFonts w:ascii="Times New Roman" w:hAnsi="Times New Roman" w:cs="Times New Roman"/>
          <w:sz w:val="24"/>
          <w:szCs w:val="24"/>
        </w:rPr>
        <w:t xml:space="preserve"> le projectile entre dans la butte</w:t>
      </w:r>
      <w:r w:rsidR="009355C3" w:rsidRPr="00EF0644">
        <w:rPr>
          <w:rFonts w:ascii="Times New Roman" w:hAnsi="Times New Roman" w:cs="Times New Roman"/>
          <w:sz w:val="24"/>
          <w:szCs w:val="24"/>
        </w:rPr>
        <w:t xml:space="preserve"> frontale et </w:t>
      </w:r>
      <w:r w:rsidR="00BF35E2">
        <w:rPr>
          <w:rFonts w:ascii="Times New Roman" w:hAnsi="Times New Roman" w:cs="Times New Roman"/>
          <w:sz w:val="24"/>
          <w:szCs w:val="24"/>
        </w:rPr>
        <w:t xml:space="preserve"> les collecteurs de projectiles</w:t>
      </w:r>
    </w:p>
    <w:p w:rsidR="003E2D58" w:rsidRPr="00EF0644" w:rsidRDefault="005875EB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644">
        <w:rPr>
          <w:rFonts w:ascii="Times New Roman" w:hAnsi="Times New Roman" w:cs="Times New Roman"/>
          <w:sz w:val="24"/>
          <w:szCs w:val="24"/>
        </w:rPr>
        <w:t>17</w:t>
      </w:r>
      <w:r w:rsidR="003812A8" w:rsidRPr="00EF0644">
        <w:rPr>
          <w:rFonts w:ascii="Times New Roman" w:hAnsi="Times New Roman" w:cs="Times New Roman"/>
          <w:sz w:val="24"/>
          <w:szCs w:val="24"/>
        </w:rPr>
        <w:t>-</w:t>
      </w:r>
      <w:r w:rsidR="00BF35E2">
        <w:rPr>
          <w:rFonts w:ascii="Times New Roman" w:hAnsi="Times New Roman" w:cs="Times New Roman"/>
          <w:sz w:val="24"/>
          <w:szCs w:val="24"/>
        </w:rPr>
        <w:t xml:space="preserve"> </w:t>
      </w:r>
      <w:r w:rsidR="003E2D58" w:rsidRPr="00EF0644">
        <w:rPr>
          <w:rFonts w:ascii="Times New Roman" w:hAnsi="Times New Roman" w:cs="Times New Roman"/>
          <w:sz w:val="24"/>
          <w:szCs w:val="24"/>
        </w:rPr>
        <w:t>Types d’armes à feu autorisées dans le champ de tir:</w:t>
      </w:r>
      <w:r w:rsidR="003E2D58" w:rsidRPr="00EF0644">
        <w:rPr>
          <w:rFonts w:ascii="Times New Roman" w:hAnsi="Times New Roman" w:cs="Times New Roman"/>
          <w:b/>
          <w:bCs/>
          <w:sz w:val="24"/>
          <w:szCs w:val="24"/>
        </w:rPr>
        <w:t xml:space="preserve"> arme à feu à autorisation</w:t>
      </w:r>
      <w:r w:rsidR="00D46088" w:rsidRPr="00EF06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2D58" w:rsidRPr="00EF0644">
        <w:rPr>
          <w:rFonts w:ascii="Times New Roman" w:hAnsi="Times New Roman" w:cs="Times New Roman"/>
          <w:b/>
          <w:bCs/>
          <w:sz w:val="24"/>
          <w:szCs w:val="24"/>
        </w:rPr>
        <w:t>restreinte</w:t>
      </w:r>
      <w:r w:rsidR="00D94BBA" w:rsidRPr="00EF0644">
        <w:rPr>
          <w:rFonts w:ascii="Times New Roman" w:hAnsi="Times New Roman" w:cs="Times New Roman"/>
          <w:b/>
          <w:bCs/>
          <w:sz w:val="24"/>
          <w:szCs w:val="24"/>
        </w:rPr>
        <w:t xml:space="preserve"> et arme à feu sans restriction </w:t>
      </w:r>
      <w:r w:rsidR="004A5072" w:rsidRPr="00EF0644">
        <w:rPr>
          <w:rFonts w:ascii="Times New Roman" w:hAnsi="Times New Roman" w:cs="Times New Roman"/>
          <w:b/>
          <w:bCs/>
          <w:sz w:val="24"/>
          <w:szCs w:val="24"/>
        </w:rPr>
        <w:t>17mk2,</w:t>
      </w:r>
      <w:r w:rsidR="00EF0644" w:rsidRPr="00EF06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4BBA" w:rsidRPr="00EF0644">
        <w:rPr>
          <w:rFonts w:ascii="Times New Roman" w:hAnsi="Times New Roman" w:cs="Times New Roman"/>
          <w:b/>
          <w:bCs/>
          <w:sz w:val="24"/>
          <w:szCs w:val="24"/>
        </w:rPr>
        <w:t xml:space="preserve">17 </w:t>
      </w:r>
      <w:proofErr w:type="spellStart"/>
      <w:r w:rsidR="00D94BBA" w:rsidRPr="00EF0644">
        <w:rPr>
          <w:rFonts w:ascii="Times New Roman" w:hAnsi="Times New Roman" w:cs="Times New Roman"/>
          <w:b/>
          <w:bCs/>
          <w:sz w:val="24"/>
          <w:szCs w:val="24"/>
        </w:rPr>
        <w:t>hmr</w:t>
      </w:r>
      <w:proofErr w:type="spellEnd"/>
      <w:r w:rsidR="00D94BBA" w:rsidRPr="00EF064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A5072" w:rsidRPr="00EF0644">
        <w:rPr>
          <w:rFonts w:ascii="Times New Roman" w:hAnsi="Times New Roman" w:cs="Times New Roman"/>
          <w:b/>
          <w:bCs/>
          <w:sz w:val="24"/>
          <w:szCs w:val="24"/>
        </w:rPr>
        <w:t xml:space="preserve"> 17 </w:t>
      </w:r>
      <w:proofErr w:type="spellStart"/>
      <w:r w:rsidR="004A5072" w:rsidRPr="00EF0644">
        <w:rPr>
          <w:rFonts w:ascii="Times New Roman" w:hAnsi="Times New Roman" w:cs="Times New Roman"/>
          <w:b/>
          <w:bCs/>
          <w:sz w:val="24"/>
          <w:szCs w:val="24"/>
        </w:rPr>
        <w:t>wsm</w:t>
      </w:r>
      <w:proofErr w:type="spellEnd"/>
      <w:r w:rsidR="004A5072" w:rsidRPr="00EF06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94BBA" w:rsidRPr="00EF0644">
        <w:rPr>
          <w:rFonts w:ascii="Times New Roman" w:hAnsi="Times New Roman" w:cs="Times New Roman"/>
          <w:b/>
          <w:bCs/>
          <w:sz w:val="24"/>
          <w:szCs w:val="24"/>
        </w:rPr>
        <w:t xml:space="preserve">22lr et </w:t>
      </w:r>
      <w:r w:rsidR="004A5072" w:rsidRPr="00EF0644">
        <w:rPr>
          <w:rFonts w:ascii="Times New Roman" w:hAnsi="Times New Roman" w:cs="Times New Roman"/>
          <w:b/>
          <w:bCs/>
          <w:sz w:val="24"/>
          <w:szCs w:val="24"/>
        </w:rPr>
        <w:t xml:space="preserve">22 </w:t>
      </w:r>
      <w:proofErr w:type="spellStart"/>
      <w:r w:rsidR="00BF35E2">
        <w:rPr>
          <w:rFonts w:ascii="Times New Roman" w:hAnsi="Times New Roman" w:cs="Times New Roman"/>
          <w:b/>
          <w:bCs/>
          <w:sz w:val="24"/>
          <w:szCs w:val="24"/>
        </w:rPr>
        <w:t>mag</w:t>
      </w:r>
      <w:proofErr w:type="spellEnd"/>
    </w:p>
    <w:p w:rsidR="003E2D58" w:rsidRPr="00EF0644" w:rsidRDefault="005875EB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644">
        <w:rPr>
          <w:rFonts w:ascii="Times New Roman" w:hAnsi="Times New Roman" w:cs="Times New Roman"/>
          <w:sz w:val="24"/>
          <w:szCs w:val="24"/>
        </w:rPr>
        <w:t>18</w:t>
      </w:r>
      <w:r w:rsidR="003812A8" w:rsidRPr="00EF0644">
        <w:rPr>
          <w:rFonts w:ascii="Times New Roman" w:hAnsi="Times New Roman" w:cs="Times New Roman"/>
          <w:sz w:val="24"/>
          <w:szCs w:val="24"/>
        </w:rPr>
        <w:t>-</w:t>
      </w:r>
      <w:r w:rsidR="003E2D58" w:rsidRPr="00EF0644">
        <w:rPr>
          <w:rFonts w:ascii="Times New Roman" w:hAnsi="Times New Roman" w:cs="Times New Roman"/>
          <w:sz w:val="24"/>
          <w:szCs w:val="24"/>
        </w:rPr>
        <w:t xml:space="preserve"> </w:t>
      </w:r>
      <w:r w:rsidR="00D94BBA" w:rsidRPr="00EF0644">
        <w:rPr>
          <w:rFonts w:ascii="Times New Roman" w:hAnsi="Times New Roman" w:cs="Times New Roman"/>
          <w:sz w:val="24"/>
          <w:szCs w:val="24"/>
        </w:rPr>
        <w:t>P</w:t>
      </w:r>
      <w:r w:rsidR="003E2D58" w:rsidRPr="00EF0644">
        <w:rPr>
          <w:rFonts w:ascii="Times New Roman" w:hAnsi="Times New Roman" w:cs="Times New Roman"/>
          <w:sz w:val="24"/>
          <w:szCs w:val="24"/>
        </w:rPr>
        <w:t xml:space="preserve">rojectiles interdits dans le champ de tir: </w:t>
      </w:r>
      <w:r w:rsidR="003E2D58" w:rsidRPr="00EF0644">
        <w:rPr>
          <w:rFonts w:ascii="Times New Roman" w:hAnsi="Times New Roman" w:cs="Times New Roman"/>
          <w:b/>
          <w:bCs/>
          <w:sz w:val="24"/>
          <w:szCs w:val="24"/>
        </w:rPr>
        <w:t>Balles perforantes ou traçantes</w:t>
      </w:r>
    </w:p>
    <w:p w:rsidR="004A5072" w:rsidRPr="00EF0644" w:rsidRDefault="005875EB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644">
        <w:rPr>
          <w:rFonts w:ascii="Times New Roman" w:hAnsi="Times New Roman" w:cs="Times New Roman"/>
          <w:sz w:val="24"/>
          <w:szCs w:val="24"/>
        </w:rPr>
        <w:t>19</w:t>
      </w:r>
      <w:r w:rsidR="003812A8" w:rsidRPr="00EF0644">
        <w:rPr>
          <w:rFonts w:ascii="Times New Roman" w:hAnsi="Times New Roman" w:cs="Times New Roman"/>
          <w:sz w:val="24"/>
          <w:szCs w:val="24"/>
        </w:rPr>
        <w:t>-</w:t>
      </w:r>
      <w:r w:rsidR="003E2D58" w:rsidRPr="00EF0644">
        <w:rPr>
          <w:rFonts w:ascii="Times New Roman" w:hAnsi="Times New Roman" w:cs="Times New Roman"/>
          <w:sz w:val="24"/>
          <w:szCs w:val="24"/>
        </w:rPr>
        <w:t xml:space="preserve">Calibres autorisés dans le champ de tir: </w:t>
      </w:r>
      <w:r w:rsidR="003E2D58" w:rsidRPr="00EF0644">
        <w:rPr>
          <w:rFonts w:ascii="Times New Roman" w:hAnsi="Times New Roman" w:cs="Times New Roman"/>
          <w:b/>
          <w:bCs/>
          <w:sz w:val="24"/>
          <w:szCs w:val="24"/>
        </w:rPr>
        <w:t>Arme de poing : To</w:t>
      </w:r>
      <w:r w:rsidR="00BF35E2">
        <w:rPr>
          <w:rFonts w:ascii="Times New Roman" w:hAnsi="Times New Roman" w:cs="Times New Roman"/>
          <w:b/>
          <w:bCs/>
          <w:sz w:val="24"/>
          <w:szCs w:val="24"/>
        </w:rPr>
        <w:t>us les calibres</w:t>
      </w:r>
    </w:p>
    <w:p w:rsidR="003E2D58" w:rsidRPr="00EF0644" w:rsidRDefault="004A5072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644">
        <w:rPr>
          <w:rFonts w:ascii="Times New Roman" w:hAnsi="Times New Roman" w:cs="Times New Roman"/>
          <w:b/>
          <w:bCs/>
          <w:sz w:val="24"/>
          <w:szCs w:val="24"/>
        </w:rPr>
        <w:t xml:space="preserve">   C</w:t>
      </w:r>
      <w:r w:rsidR="00D94BBA" w:rsidRPr="00EF0644">
        <w:rPr>
          <w:rFonts w:ascii="Times New Roman" w:hAnsi="Times New Roman" w:cs="Times New Roman"/>
          <w:b/>
          <w:bCs/>
          <w:sz w:val="24"/>
          <w:szCs w:val="24"/>
        </w:rPr>
        <w:t>arabine :</w:t>
      </w:r>
      <w:r w:rsidR="00EF0644" w:rsidRPr="00EF06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4BBA" w:rsidRPr="00EF0644">
        <w:rPr>
          <w:rFonts w:ascii="Times New Roman" w:hAnsi="Times New Roman" w:cs="Times New Roman"/>
          <w:b/>
          <w:bCs/>
          <w:sz w:val="24"/>
          <w:szCs w:val="24"/>
        </w:rPr>
        <w:t>percussion annulaire</w:t>
      </w:r>
    </w:p>
    <w:p w:rsidR="003E2D58" w:rsidRPr="00EF0644" w:rsidRDefault="005875EB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44">
        <w:rPr>
          <w:rFonts w:ascii="Times New Roman" w:hAnsi="Times New Roman" w:cs="Times New Roman"/>
          <w:sz w:val="24"/>
          <w:szCs w:val="24"/>
        </w:rPr>
        <w:t>20</w:t>
      </w:r>
      <w:r w:rsidR="003812A8" w:rsidRPr="00EF0644">
        <w:rPr>
          <w:rFonts w:ascii="Times New Roman" w:hAnsi="Times New Roman" w:cs="Times New Roman"/>
          <w:sz w:val="24"/>
          <w:szCs w:val="24"/>
        </w:rPr>
        <w:t>-</w:t>
      </w:r>
      <w:r w:rsidR="003E2D58" w:rsidRPr="00EF0644">
        <w:rPr>
          <w:rFonts w:ascii="Times New Roman" w:hAnsi="Times New Roman" w:cs="Times New Roman"/>
          <w:sz w:val="24"/>
          <w:szCs w:val="24"/>
        </w:rPr>
        <w:t xml:space="preserve">Types de cibles autorisées </w:t>
      </w:r>
      <w:r w:rsidR="003E2D58" w:rsidRPr="00EF0644">
        <w:rPr>
          <w:rFonts w:ascii="Times New Roman" w:hAnsi="Times New Roman" w:cs="Times New Roman"/>
          <w:b/>
          <w:sz w:val="24"/>
          <w:szCs w:val="24"/>
        </w:rPr>
        <w:t>:</w:t>
      </w:r>
      <w:r w:rsidR="00EF0644" w:rsidRPr="00EF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2A8" w:rsidRPr="00EF0644">
        <w:rPr>
          <w:rFonts w:ascii="Times New Roman" w:hAnsi="Times New Roman" w:cs="Times New Roman"/>
          <w:b/>
          <w:sz w:val="24"/>
          <w:szCs w:val="24"/>
        </w:rPr>
        <w:t>papier,</w:t>
      </w:r>
      <w:r w:rsidR="00C706AE" w:rsidRPr="00EF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2A8" w:rsidRPr="00EF0644">
        <w:rPr>
          <w:rFonts w:ascii="Times New Roman" w:hAnsi="Times New Roman" w:cs="Times New Roman"/>
          <w:b/>
          <w:sz w:val="24"/>
          <w:szCs w:val="24"/>
        </w:rPr>
        <w:t>carton</w:t>
      </w:r>
    </w:p>
    <w:p w:rsidR="003E2D58" w:rsidRPr="00EF0644" w:rsidRDefault="005875EB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44">
        <w:rPr>
          <w:rFonts w:ascii="Times New Roman" w:hAnsi="Times New Roman" w:cs="Times New Roman"/>
          <w:sz w:val="24"/>
          <w:szCs w:val="24"/>
        </w:rPr>
        <w:t>21</w:t>
      </w:r>
      <w:r w:rsidR="003812A8" w:rsidRPr="00EF0644">
        <w:rPr>
          <w:rFonts w:ascii="Times New Roman" w:hAnsi="Times New Roman" w:cs="Times New Roman"/>
          <w:sz w:val="24"/>
          <w:szCs w:val="24"/>
        </w:rPr>
        <w:t>-</w:t>
      </w:r>
      <w:r w:rsidR="003E2D58" w:rsidRPr="00EF0644">
        <w:rPr>
          <w:rFonts w:ascii="Times New Roman" w:hAnsi="Times New Roman" w:cs="Times New Roman"/>
          <w:sz w:val="24"/>
          <w:szCs w:val="24"/>
        </w:rPr>
        <w:t xml:space="preserve"> Positions de tir autorisées dans le champ de tir:</w:t>
      </w:r>
      <w:r w:rsidR="00EF0644" w:rsidRPr="00EF0644">
        <w:rPr>
          <w:rFonts w:ascii="Times New Roman" w:hAnsi="Times New Roman" w:cs="Times New Roman"/>
          <w:sz w:val="24"/>
          <w:szCs w:val="24"/>
        </w:rPr>
        <w:t xml:space="preserve"> </w:t>
      </w:r>
      <w:r w:rsidR="00A359B6" w:rsidRPr="00EF0644">
        <w:rPr>
          <w:rFonts w:ascii="Times New Roman" w:hAnsi="Times New Roman" w:cs="Times New Roman"/>
          <w:b/>
          <w:sz w:val="24"/>
          <w:szCs w:val="24"/>
        </w:rPr>
        <w:t xml:space="preserve">Debout </w:t>
      </w:r>
    </w:p>
    <w:p w:rsidR="00D34365" w:rsidRDefault="005875EB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44">
        <w:rPr>
          <w:rFonts w:ascii="Times New Roman" w:hAnsi="Times New Roman" w:cs="Times New Roman"/>
          <w:sz w:val="24"/>
          <w:szCs w:val="24"/>
        </w:rPr>
        <w:t>22</w:t>
      </w:r>
      <w:r w:rsidR="003812A8" w:rsidRPr="00EF0644">
        <w:rPr>
          <w:rFonts w:ascii="Times New Roman" w:hAnsi="Times New Roman" w:cs="Times New Roman"/>
          <w:sz w:val="24"/>
          <w:szCs w:val="24"/>
        </w:rPr>
        <w:t>-</w:t>
      </w:r>
      <w:r w:rsidR="003E2D58" w:rsidRPr="00EF0644">
        <w:rPr>
          <w:rFonts w:ascii="Times New Roman" w:hAnsi="Times New Roman" w:cs="Times New Roman"/>
          <w:sz w:val="24"/>
          <w:szCs w:val="24"/>
        </w:rPr>
        <w:t xml:space="preserve"> Directives qui doivent être observées lorsqu’un cessez-le-feu est ordonné: </w:t>
      </w:r>
    </w:p>
    <w:p w:rsidR="00D34365" w:rsidRDefault="00D34365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357E">
        <w:rPr>
          <w:rFonts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/>
          <w:sz w:val="24"/>
          <w:szCs w:val="24"/>
        </w:rPr>
        <w:t>-</w:t>
      </w:r>
      <w:r w:rsidR="003E2D58" w:rsidRPr="00EF0644">
        <w:rPr>
          <w:rFonts w:ascii="Times New Roman" w:hAnsi="Times New Roman" w:cs="Times New Roman"/>
          <w:b/>
          <w:bCs/>
          <w:sz w:val="24"/>
          <w:szCs w:val="24"/>
        </w:rPr>
        <w:t>Sécuriser l’arme à</w:t>
      </w:r>
      <w:r w:rsidR="003812A8" w:rsidRPr="00EF06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2D58" w:rsidRPr="00EF0644">
        <w:rPr>
          <w:rFonts w:ascii="Times New Roman" w:hAnsi="Times New Roman" w:cs="Times New Roman"/>
          <w:b/>
          <w:bCs/>
          <w:sz w:val="24"/>
          <w:szCs w:val="24"/>
        </w:rPr>
        <w:t>feu</w:t>
      </w:r>
      <w:r w:rsidR="00D94BBA" w:rsidRPr="00EF064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866EF" w:rsidRPr="00EF06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34365" w:rsidRDefault="00D34365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2357E">
        <w:rPr>
          <w:rFonts w:ascii="Times New Roman" w:hAnsi="Times New Roman" w:cs="Times New Roman"/>
          <w:b/>
          <w:bCs/>
          <w:sz w:val="24"/>
          <w:szCs w:val="24"/>
        </w:rPr>
        <w:t>--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21AA8" w:rsidRPr="00EF0644">
        <w:rPr>
          <w:rFonts w:ascii="Times New Roman" w:hAnsi="Times New Roman" w:cs="Times New Roman"/>
          <w:b/>
          <w:bCs/>
          <w:sz w:val="24"/>
          <w:szCs w:val="24"/>
        </w:rPr>
        <w:t xml:space="preserve">canon </w:t>
      </w:r>
      <w:r w:rsidR="00BA3914" w:rsidRPr="00EF0644">
        <w:rPr>
          <w:rFonts w:ascii="Times New Roman" w:hAnsi="Times New Roman" w:cs="Times New Roman"/>
          <w:b/>
          <w:bCs/>
          <w:sz w:val="24"/>
          <w:szCs w:val="24"/>
        </w:rPr>
        <w:t>pointé vers les cibles</w:t>
      </w:r>
      <w:r w:rsidR="00F866EF" w:rsidRPr="00EF064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A3914" w:rsidRPr="00EF06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34365" w:rsidRDefault="00D34365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2357E">
        <w:rPr>
          <w:rFonts w:ascii="Times New Roman" w:hAnsi="Times New Roman" w:cs="Times New Roman"/>
          <w:b/>
          <w:bCs/>
          <w:sz w:val="24"/>
          <w:szCs w:val="24"/>
        </w:rPr>
        <w:t>--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866EF" w:rsidRPr="00EF0644">
        <w:rPr>
          <w:rFonts w:ascii="Times New Roman" w:hAnsi="Times New Roman" w:cs="Times New Roman"/>
          <w:b/>
          <w:bCs/>
          <w:sz w:val="24"/>
          <w:szCs w:val="24"/>
        </w:rPr>
        <w:t xml:space="preserve">mécanisme ouvert visuellement </w:t>
      </w:r>
    </w:p>
    <w:p w:rsidR="003E2D58" w:rsidRPr="00EF0644" w:rsidRDefault="00D34365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2357E">
        <w:rPr>
          <w:rFonts w:ascii="Times New Roman" w:hAnsi="Times New Roman" w:cs="Times New Roman"/>
          <w:b/>
          <w:bCs/>
          <w:sz w:val="24"/>
          <w:szCs w:val="24"/>
        </w:rPr>
        <w:t>--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A5984" w:rsidRPr="00AA5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984" w:rsidRPr="00036C1F">
        <w:rPr>
          <w:rFonts w:ascii="Times New Roman" w:hAnsi="Times New Roman" w:cs="Times New Roman"/>
          <w:b/>
          <w:bCs/>
          <w:sz w:val="24"/>
          <w:szCs w:val="24"/>
        </w:rPr>
        <w:t>se retirer en arrière de  la ligne cessez-</w:t>
      </w:r>
      <w:r w:rsidR="00AA5984">
        <w:rPr>
          <w:rFonts w:ascii="Times New Roman" w:hAnsi="Times New Roman" w:cs="Times New Roman"/>
          <w:b/>
          <w:bCs/>
          <w:sz w:val="24"/>
          <w:szCs w:val="24"/>
        </w:rPr>
        <w:t>le-feu</w:t>
      </w:r>
    </w:p>
    <w:p w:rsidR="00244BF7" w:rsidRPr="00EF0644" w:rsidRDefault="005875EB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44">
        <w:rPr>
          <w:rFonts w:ascii="Times New Roman" w:hAnsi="Times New Roman" w:cs="Times New Roman"/>
          <w:sz w:val="24"/>
          <w:szCs w:val="24"/>
        </w:rPr>
        <w:t>23</w:t>
      </w:r>
      <w:r w:rsidR="003812A8" w:rsidRPr="00EF0644">
        <w:rPr>
          <w:rFonts w:ascii="Times New Roman" w:hAnsi="Times New Roman" w:cs="Times New Roman"/>
          <w:sz w:val="24"/>
          <w:szCs w:val="24"/>
        </w:rPr>
        <w:t>-</w:t>
      </w:r>
      <w:r w:rsidR="003E2D58" w:rsidRPr="00EF0644">
        <w:rPr>
          <w:rFonts w:ascii="Times New Roman" w:hAnsi="Times New Roman" w:cs="Times New Roman"/>
          <w:sz w:val="24"/>
          <w:szCs w:val="24"/>
        </w:rPr>
        <w:t>Usage des fanions et/o</w:t>
      </w:r>
      <w:r w:rsidR="00EF0644" w:rsidRPr="00EF0644">
        <w:rPr>
          <w:rFonts w:ascii="Times New Roman" w:hAnsi="Times New Roman" w:cs="Times New Roman"/>
          <w:sz w:val="24"/>
          <w:szCs w:val="24"/>
        </w:rPr>
        <w:t>u des balises d’avertissement</w:t>
      </w:r>
    </w:p>
    <w:p w:rsidR="00244BF7" w:rsidRPr="00EF0644" w:rsidRDefault="003E2D58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644">
        <w:rPr>
          <w:rFonts w:ascii="Times New Roman" w:hAnsi="Times New Roman" w:cs="Times New Roman"/>
          <w:b/>
          <w:bCs/>
          <w:sz w:val="24"/>
          <w:szCs w:val="24"/>
        </w:rPr>
        <w:t xml:space="preserve">Le drapeau </w:t>
      </w:r>
      <w:r w:rsidRPr="00BF35E2">
        <w:rPr>
          <w:rFonts w:ascii="Times New Roman" w:hAnsi="Times New Roman" w:cs="Times New Roman"/>
          <w:b/>
          <w:bCs/>
          <w:sz w:val="24"/>
          <w:szCs w:val="24"/>
        </w:rPr>
        <w:t>vert</w:t>
      </w:r>
      <w:r w:rsidRPr="00EF0644">
        <w:rPr>
          <w:rFonts w:ascii="Times New Roman" w:hAnsi="Times New Roman" w:cs="Times New Roman"/>
          <w:b/>
          <w:bCs/>
          <w:sz w:val="24"/>
          <w:szCs w:val="24"/>
        </w:rPr>
        <w:t xml:space="preserve"> signifie que la ligne de</w:t>
      </w:r>
      <w:r w:rsidR="00244BF7" w:rsidRPr="00EF06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0644">
        <w:rPr>
          <w:rFonts w:ascii="Times New Roman" w:hAnsi="Times New Roman" w:cs="Times New Roman"/>
          <w:b/>
          <w:bCs/>
          <w:sz w:val="24"/>
          <w:szCs w:val="24"/>
        </w:rPr>
        <w:t>tir est fermée</w:t>
      </w:r>
      <w:r w:rsidR="00BA3914" w:rsidRPr="00EF06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4257" w:rsidRPr="00EF0644">
        <w:rPr>
          <w:rFonts w:ascii="Times New Roman" w:hAnsi="Times New Roman" w:cs="Times New Roman"/>
          <w:b/>
          <w:bCs/>
          <w:sz w:val="24"/>
          <w:szCs w:val="24"/>
        </w:rPr>
        <w:t>(sécuritaire</w:t>
      </w:r>
      <w:r w:rsidR="00EF0644" w:rsidRPr="00EF0644">
        <w:rPr>
          <w:rFonts w:ascii="Times New Roman" w:hAnsi="Times New Roman" w:cs="Times New Roman"/>
          <w:b/>
          <w:bCs/>
          <w:sz w:val="24"/>
          <w:szCs w:val="24"/>
        </w:rPr>
        <w:t>, on peut</w:t>
      </w:r>
      <w:r w:rsidR="00BA3914" w:rsidRPr="00EF0644">
        <w:rPr>
          <w:rFonts w:ascii="Times New Roman" w:hAnsi="Times New Roman" w:cs="Times New Roman"/>
          <w:b/>
          <w:bCs/>
          <w:sz w:val="24"/>
          <w:szCs w:val="24"/>
        </w:rPr>
        <w:t xml:space="preserve"> aller au</w:t>
      </w:r>
      <w:r w:rsidR="00EF0644" w:rsidRPr="00EF0644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BA3914" w:rsidRPr="00EF06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BA3914" w:rsidRPr="00EF0644">
        <w:rPr>
          <w:rFonts w:ascii="Times New Roman" w:hAnsi="Times New Roman" w:cs="Times New Roman"/>
          <w:b/>
          <w:bCs/>
          <w:sz w:val="24"/>
          <w:szCs w:val="24"/>
        </w:rPr>
        <w:t>cible</w:t>
      </w:r>
      <w:r w:rsidR="00EF0644" w:rsidRPr="00EF064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A3914" w:rsidRPr="00EF06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35E2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</w:p>
    <w:p w:rsidR="003E2D58" w:rsidRPr="00EF0644" w:rsidRDefault="003E2D58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644">
        <w:rPr>
          <w:rFonts w:ascii="Times New Roman" w:hAnsi="Times New Roman" w:cs="Times New Roman"/>
          <w:b/>
          <w:bCs/>
          <w:sz w:val="24"/>
          <w:szCs w:val="24"/>
        </w:rPr>
        <w:t>Le drapeau rouge signifie que la ligne de tir est ouverte</w:t>
      </w:r>
      <w:r w:rsidR="00BA3914" w:rsidRPr="00EF06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1AA8" w:rsidRPr="00EF0644">
        <w:rPr>
          <w:rFonts w:ascii="Times New Roman" w:hAnsi="Times New Roman" w:cs="Times New Roman"/>
          <w:b/>
          <w:bCs/>
          <w:sz w:val="24"/>
          <w:szCs w:val="24"/>
        </w:rPr>
        <w:t>(on tir</w:t>
      </w:r>
      <w:r w:rsidR="00BF35E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21AA8" w:rsidRPr="00EF064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D738D" w:rsidRPr="00EF0644" w:rsidRDefault="008D738D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F0644">
        <w:rPr>
          <w:rFonts w:ascii="Times New Roman" w:hAnsi="Times New Roman" w:cs="Times New Roman"/>
          <w:bCs/>
          <w:sz w:val="24"/>
          <w:szCs w:val="24"/>
        </w:rPr>
        <w:t>22-</w:t>
      </w:r>
      <w:proofErr w:type="gramEnd"/>
      <w:r w:rsidR="00BF35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0644">
        <w:rPr>
          <w:rFonts w:ascii="Times New Roman" w:hAnsi="Times New Roman" w:cs="Times New Roman"/>
          <w:bCs/>
          <w:sz w:val="24"/>
          <w:szCs w:val="24"/>
        </w:rPr>
        <w:t>Tous les personnes présente</w:t>
      </w:r>
      <w:r w:rsidR="00EF0644" w:rsidRPr="00EF0644">
        <w:rPr>
          <w:rFonts w:ascii="Times New Roman" w:hAnsi="Times New Roman" w:cs="Times New Roman"/>
          <w:bCs/>
          <w:sz w:val="24"/>
          <w:szCs w:val="24"/>
        </w:rPr>
        <w:t>s sur les aires de tir doivent</w:t>
      </w:r>
      <w:r w:rsidRPr="00EF0644">
        <w:rPr>
          <w:rFonts w:ascii="Times New Roman" w:hAnsi="Times New Roman" w:cs="Times New Roman"/>
          <w:bCs/>
          <w:sz w:val="24"/>
          <w:szCs w:val="24"/>
        </w:rPr>
        <w:t xml:space="preserve"> porter des protège-oreill</w:t>
      </w:r>
      <w:r w:rsidR="00BF35E2">
        <w:rPr>
          <w:rFonts w:ascii="Times New Roman" w:hAnsi="Times New Roman" w:cs="Times New Roman"/>
          <w:bCs/>
          <w:sz w:val="24"/>
          <w:szCs w:val="24"/>
        </w:rPr>
        <w:t>es et des lunettes protectrices</w:t>
      </w:r>
    </w:p>
    <w:p w:rsidR="008D738D" w:rsidRPr="00EF0644" w:rsidRDefault="00BF35E2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 </w:t>
      </w:r>
      <w:r w:rsidR="008D738D" w:rsidRPr="00EF0644">
        <w:rPr>
          <w:rFonts w:ascii="Times New Roman" w:hAnsi="Times New Roman" w:cs="Times New Roman"/>
          <w:bCs/>
          <w:sz w:val="24"/>
          <w:szCs w:val="24"/>
        </w:rPr>
        <w:t>Tout tireur qui ne respect</w:t>
      </w:r>
      <w:r w:rsidR="00EF0644" w:rsidRPr="00EF0644">
        <w:rPr>
          <w:rFonts w:ascii="Times New Roman" w:hAnsi="Times New Roman" w:cs="Times New Roman"/>
          <w:bCs/>
          <w:sz w:val="24"/>
          <w:szCs w:val="24"/>
        </w:rPr>
        <w:t>e</w:t>
      </w:r>
      <w:r w:rsidR="008D738D" w:rsidRPr="00EF0644">
        <w:rPr>
          <w:rFonts w:ascii="Times New Roman" w:hAnsi="Times New Roman" w:cs="Times New Roman"/>
          <w:bCs/>
          <w:sz w:val="24"/>
          <w:szCs w:val="24"/>
        </w:rPr>
        <w:t xml:space="preserve"> pas les normes </w:t>
      </w:r>
      <w:r w:rsidR="00BA3914" w:rsidRPr="00EF0644">
        <w:rPr>
          <w:rFonts w:ascii="Times New Roman" w:hAnsi="Times New Roman" w:cs="Times New Roman"/>
          <w:bCs/>
          <w:sz w:val="24"/>
          <w:szCs w:val="24"/>
        </w:rPr>
        <w:t>p</w:t>
      </w:r>
      <w:r w:rsidR="00EF0644" w:rsidRPr="00EF0644">
        <w:rPr>
          <w:rFonts w:ascii="Times New Roman" w:hAnsi="Times New Roman" w:cs="Times New Roman"/>
          <w:bCs/>
          <w:sz w:val="24"/>
          <w:szCs w:val="24"/>
        </w:rPr>
        <w:t>eut selon les circonstances</w:t>
      </w:r>
      <w:r w:rsidR="00BA3914" w:rsidRPr="00EF06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38D" w:rsidRPr="00EF0644">
        <w:rPr>
          <w:rFonts w:ascii="Times New Roman" w:hAnsi="Times New Roman" w:cs="Times New Roman"/>
          <w:bCs/>
          <w:sz w:val="24"/>
          <w:szCs w:val="24"/>
        </w:rPr>
        <w:t>recevoir les sanctions suivantes</w:t>
      </w:r>
      <w:r w:rsidR="00BA3914" w:rsidRPr="00EF0644">
        <w:rPr>
          <w:rFonts w:ascii="Times New Roman" w:hAnsi="Times New Roman" w:cs="Times New Roman"/>
          <w:bCs/>
          <w:sz w:val="24"/>
          <w:szCs w:val="24"/>
        </w:rPr>
        <w:t> :</w:t>
      </w:r>
      <w:r w:rsidR="008D738D" w:rsidRPr="00EF064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738D" w:rsidRPr="00EF0644" w:rsidRDefault="004722B2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36C1F">
        <w:rPr>
          <w:rFonts w:ascii="Times New Roman" w:hAnsi="Times New Roman" w:cs="Times New Roman"/>
          <w:b/>
          <w:bCs/>
          <w:sz w:val="24"/>
          <w:szCs w:val="24"/>
        </w:rPr>
        <w:t>se</w:t>
      </w:r>
      <w:proofErr w:type="gramEnd"/>
      <w:r w:rsidRPr="00036C1F">
        <w:rPr>
          <w:rFonts w:ascii="Times New Roman" w:hAnsi="Times New Roman" w:cs="Times New Roman"/>
          <w:b/>
          <w:bCs/>
          <w:sz w:val="24"/>
          <w:szCs w:val="24"/>
        </w:rPr>
        <w:t xml:space="preserve"> retirer en arrière de  la ligne cessez-</w:t>
      </w:r>
      <w:r>
        <w:rPr>
          <w:rFonts w:ascii="Times New Roman" w:hAnsi="Times New Roman" w:cs="Times New Roman"/>
          <w:b/>
          <w:bCs/>
          <w:sz w:val="24"/>
          <w:szCs w:val="24"/>
        </w:rPr>
        <w:t>le-feu</w:t>
      </w:r>
      <w:r w:rsidRPr="00EF06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38D" w:rsidRPr="00EF0644">
        <w:rPr>
          <w:rFonts w:ascii="Times New Roman" w:hAnsi="Times New Roman" w:cs="Times New Roman"/>
          <w:bCs/>
          <w:sz w:val="24"/>
          <w:szCs w:val="24"/>
        </w:rPr>
        <w:t>1</w:t>
      </w:r>
      <w:r w:rsidR="00BA3914" w:rsidRPr="00EF0644">
        <w:rPr>
          <w:rFonts w:ascii="Times New Roman" w:hAnsi="Times New Roman" w:cs="Times New Roman"/>
          <w:bCs/>
          <w:sz w:val="24"/>
          <w:szCs w:val="24"/>
        </w:rPr>
        <w:t>.</w:t>
      </w:r>
      <w:r w:rsidR="00EF0644" w:rsidRPr="00EF06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3914" w:rsidRPr="00EF0644">
        <w:rPr>
          <w:rFonts w:ascii="Times New Roman" w:hAnsi="Times New Roman" w:cs="Times New Roman"/>
          <w:bCs/>
          <w:sz w:val="24"/>
          <w:szCs w:val="24"/>
        </w:rPr>
        <w:t>avertissement verbal ou éc</w:t>
      </w:r>
      <w:r w:rsidR="00BF35E2">
        <w:rPr>
          <w:rFonts w:ascii="Times New Roman" w:hAnsi="Times New Roman" w:cs="Times New Roman"/>
          <w:bCs/>
          <w:sz w:val="24"/>
          <w:szCs w:val="24"/>
        </w:rPr>
        <w:t>rit</w:t>
      </w:r>
      <w:r w:rsidR="00EF0644" w:rsidRPr="00EF064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F35E2">
        <w:rPr>
          <w:rFonts w:ascii="Times New Roman" w:hAnsi="Times New Roman" w:cs="Times New Roman"/>
          <w:bCs/>
          <w:sz w:val="24"/>
          <w:szCs w:val="24"/>
        </w:rPr>
        <w:t xml:space="preserve"> 3. Expulsion du champ de tir</w:t>
      </w:r>
    </w:p>
    <w:p w:rsidR="008D738D" w:rsidRPr="00EF0644" w:rsidRDefault="008D738D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644">
        <w:rPr>
          <w:rFonts w:ascii="Times New Roman" w:hAnsi="Times New Roman" w:cs="Times New Roman"/>
          <w:bCs/>
          <w:sz w:val="24"/>
          <w:szCs w:val="24"/>
        </w:rPr>
        <w:t>2.</w:t>
      </w:r>
      <w:r w:rsidR="00EF0644" w:rsidRPr="00EF06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35E2">
        <w:rPr>
          <w:rFonts w:ascii="Times New Roman" w:hAnsi="Times New Roman" w:cs="Times New Roman"/>
          <w:bCs/>
          <w:sz w:val="24"/>
          <w:szCs w:val="24"/>
        </w:rPr>
        <w:t>expulsion du pas de tir.</w:t>
      </w:r>
      <w:r w:rsidRPr="00EF0644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BF35E2">
        <w:rPr>
          <w:rFonts w:ascii="Times New Roman" w:hAnsi="Times New Roman" w:cs="Times New Roman"/>
          <w:bCs/>
          <w:sz w:val="24"/>
          <w:szCs w:val="24"/>
        </w:rPr>
        <w:t xml:space="preserve">   4. expulsion du club de tir</w:t>
      </w:r>
    </w:p>
    <w:p w:rsidR="008D738D" w:rsidRPr="00EF0644" w:rsidRDefault="008D738D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644">
        <w:rPr>
          <w:rFonts w:ascii="Times New Roman" w:hAnsi="Times New Roman" w:cs="Times New Roman"/>
          <w:bCs/>
          <w:sz w:val="24"/>
          <w:szCs w:val="24"/>
        </w:rPr>
        <w:t>24- Il est obligatoire d’aviser la direction du club</w:t>
      </w:r>
      <w:r w:rsidR="00EF0644" w:rsidRPr="00EF0644">
        <w:rPr>
          <w:rFonts w:ascii="Times New Roman" w:hAnsi="Times New Roman" w:cs="Times New Roman"/>
          <w:bCs/>
          <w:sz w:val="24"/>
          <w:szCs w:val="24"/>
        </w:rPr>
        <w:t xml:space="preserve">  et la S</w:t>
      </w:r>
      <w:r w:rsidRPr="00EF0644">
        <w:rPr>
          <w:rFonts w:ascii="Times New Roman" w:hAnsi="Times New Roman" w:cs="Times New Roman"/>
          <w:bCs/>
          <w:sz w:val="24"/>
          <w:szCs w:val="24"/>
        </w:rPr>
        <w:t xml:space="preserve">ûreté du Québec </w:t>
      </w:r>
    </w:p>
    <w:p w:rsidR="008D738D" w:rsidRPr="00EF0644" w:rsidRDefault="008D738D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F0644"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 w:rsidRPr="00EF0644">
        <w:rPr>
          <w:rFonts w:ascii="Times New Roman" w:hAnsi="Times New Roman" w:cs="Times New Roman"/>
          <w:bCs/>
          <w:sz w:val="24"/>
          <w:szCs w:val="24"/>
        </w:rPr>
        <w:t xml:space="preserve"> tout incident ou accident relié à</w:t>
      </w:r>
      <w:r w:rsidR="00BF35E2">
        <w:rPr>
          <w:rFonts w:ascii="Times New Roman" w:hAnsi="Times New Roman" w:cs="Times New Roman"/>
          <w:bCs/>
          <w:sz w:val="24"/>
          <w:szCs w:val="24"/>
        </w:rPr>
        <w:t xml:space="preserve"> l’utilisation d’une arme à feu</w:t>
      </w:r>
    </w:p>
    <w:p w:rsidR="007056C1" w:rsidRDefault="007056C1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0E30" w:rsidRPr="00012734" w:rsidRDefault="00B95B20" w:rsidP="00F81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DIRECTION août </w:t>
      </w:r>
      <w:r w:rsidR="00E91B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38D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sectPr w:rsidR="00E80E30" w:rsidRPr="00012734" w:rsidSect="00701141">
      <w:pgSz w:w="10440" w:h="15120" w:code="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86D"/>
    <w:multiLevelType w:val="hybridMultilevel"/>
    <w:tmpl w:val="BE229F30"/>
    <w:lvl w:ilvl="0" w:tplc="0ED68E7C">
      <w:start w:val="1"/>
      <w:numFmt w:val="decimal"/>
      <w:lvlText w:val="%1-"/>
      <w:lvlJc w:val="left"/>
      <w:pPr>
        <w:ind w:left="720" w:hanging="360"/>
      </w:pPr>
      <w:rPr>
        <w:rFonts w:ascii="Wingdings-Regular" w:hAnsi="Wingdings-Regular" w:cs="Wingdings-Regular" w:hint="default"/>
        <w:sz w:val="15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2D58"/>
    <w:rsid w:val="00012734"/>
    <w:rsid w:val="000C3093"/>
    <w:rsid w:val="000D3261"/>
    <w:rsid w:val="000E34F1"/>
    <w:rsid w:val="001053CE"/>
    <w:rsid w:val="00112842"/>
    <w:rsid w:val="00123373"/>
    <w:rsid w:val="00204D3E"/>
    <w:rsid w:val="00244BF7"/>
    <w:rsid w:val="0026736C"/>
    <w:rsid w:val="002753A9"/>
    <w:rsid w:val="00281ACB"/>
    <w:rsid w:val="00295A86"/>
    <w:rsid w:val="002A5D66"/>
    <w:rsid w:val="002B0018"/>
    <w:rsid w:val="00367910"/>
    <w:rsid w:val="003812A8"/>
    <w:rsid w:val="003D1721"/>
    <w:rsid w:val="003D3C49"/>
    <w:rsid w:val="003E2D58"/>
    <w:rsid w:val="004120C2"/>
    <w:rsid w:val="004722B2"/>
    <w:rsid w:val="00477E30"/>
    <w:rsid w:val="004A5072"/>
    <w:rsid w:val="004B72AE"/>
    <w:rsid w:val="004D1171"/>
    <w:rsid w:val="004F0EC9"/>
    <w:rsid w:val="00521AA8"/>
    <w:rsid w:val="00571336"/>
    <w:rsid w:val="005875EB"/>
    <w:rsid w:val="00604354"/>
    <w:rsid w:val="006224CB"/>
    <w:rsid w:val="0062357E"/>
    <w:rsid w:val="006545AF"/>
    <w:rsid w:val="00687B95"/>
    <w:rsid w:val="006924ED"/>
    <w:rsid w:val="006A73C7"/>
    <w:rsid w:val="006C5D8E"/>
    <w:rsid w:val="00701141"/>
    <w:rsid w:val="007056C1"/>
    <w:rsid w:val="0074627B"/>
    <w:rsid w:val="00747EF2"/>
    <w:rsid w:val="007B2FE3"/>
    <w:rsid w:val="00817FFC"/>
    <w:rsid w:val="00834888"/>
    <w:rsid w:val="008413D0"/>
    <w:rsid w:val="00847F4C"/>
    <w:rsid w:val="0085412E"/>
    <w:rsid w:val="008875E8"/>
    <w:rsid w:val="008D738D"/>
    <w:rsid w:val="00901B66"/>
    <w:rsid w:val="009355C3"/>
    <w:rsid w:val="00963557"/>
    <w:rsid w:val="0099427A"/>
    <w:rsid w:val="009D6B8C"/>
    <w:rsid w:val="00A359B6"/>
    <w:rsid w:val="00A905B4"/>
    <w:rsid w:val="00A91010"/>
    <w:rsid w:val="00AA5984"/>
    <w:rsid w:val="00AB275D"/>
    <w:rsid w:val="00AE34D9"/>
    <w:rsid w:val="00B36D53"/>
    <w:rsid w:val="00B90122"/>
    <w:rsid w:val="00B95B20"/>
    <w:rsid w:val="00BA3914"/>
    <w:rsid w:val="00BE18B7"/>
    <w:rsid w:val="00BF35E2"/>
    <w:rsid w:val="00C364FB"/>
    <w:rsid w:val="00C610B2"/>
    <w:rsid w:val="00C706AE"/>
    <w:rsid w:val="00CA7F21"/>
    <w:rsid w:val="00CB303B"/>
    <w:rsid w:val="00CE1E55"/>
    <w:rsid w:val="00CE388E"/>
    <w:rsid w:val="00D34365"/>
    <w:rsid w:val="00D46088"/>
    <w:rsid w:val="00D94BBA"/>
    <w:rsid w:val="00DF0C6F"/>
    <w:rsid w:val="00DF4257"/>
    <w:rsid w:val="00E02671"/>
    <w:rsid w:val="00E80E30"/>
    <w:rsid w:val="00E91B5B"/>
    <w:rsid w:val="00E97C4D"/>
    <w:rsid w:val="00EF0644"/>
    <w:rsid w:val="00F81028"/>
    <w:rsid w:val="00F866EF"/>
    <w:rsid w:val="00FA64AD"/>
    <w:rsid w:val="00FC1B4B"/>
    <w:rsid w:val="00FD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4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1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2023-09-15T13:46:00Z</dcterms:created>
  <dcterms:modified xsi:type="dcterms:W3CDTF">2023-09-15T13:46:00Z</dcterms:modified>
</cp:coreProperties>
</file>